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31" w:rsidRPr="00B87D68" w:rsidRDefault="00C22031" w:rsidP="00C22031">
      <w:pPr>
        <w:spacing w:line="20" w:lineRule="atLeast"/>
        <w:jc w:val="right"/>
        <w:rPr>
          <w:rFonts w:eastAsia="Calibri"/>
        </w:rPr>
      </w:pPr>
      <w:r w:rsidRPr="00B87D68">
        <w:rPr>
          <w:rFonts w:eastAsia="Calibri"/>
        </w:rPr>
        <w:t xml:space="preserve">Приложение </w:t>
      </w:r>
    </w:p>
    <w:p w:rsidR="00C22031" w:rsidRPr="00B87D68" w:rsidRDefault="00C22031" w:rsidP="00C22031">
      <w:pPr>
        <w:spacing w:line="20" w:lineRule="atLeast"/>
        <w:jc w:val="right"/>
        <w:rPr>
          <w:rFonts w:eastAsia="Calibri"/>
        </w:rPr>
      </w:pPr>
      <w:r w:rsidRPr="00B87D68">
        <w:rPr>
          <w:rFonts w:eastAsia="Calibri"/>
        </w:rPr>
        <w:t>к приказу Управления образования</w:t>
      </w:r>
    </w:p>
    <w:p w:rsidR="00C22031" w:rsidRPr="00B87D68" w:rsidRDefault="00C22031" w:rsidP="00511F06">
      <w:pPr>
        <w:tabs>
          <w:tab w:val="left" w:pos="567"/>
        </w:tabs>
        <w:spacing w:line="20" w:lineRule="atLeast"/>
        <w:jc w:val="right"/>
        <w:rPr>
          <w:rFonts w:eastAsia="Calibri"/>
        </w:rPr>
      </w:pPr>
      <w:r w:rsidRPr="00B87D68">
        <w:rPr>
          <w:rFonts w:eastAsia="Calibri"/>
        </w:rPr>
        <w:t xml:space="preserve">от </w:t>
      </w:r>
      <w:r>
        <w:rPr>
          <w:rFonts w:eastAsia="Calibri"/>
          <w:u w:val="single"/>
        </w:rPr>
        <w:t xml:space="preserve">                          2025</w:t>
      </w:r>
      <w:r w:rsidRPr="00B87D68">
        <w:rPr>
          <w:rFonts w:eastAsia="Calibri"/>
          <w:u w:val="single"/>
        </w:rPr>
        <w:t xml:space="preserve">г.№ </w:t>
      </w:r>
    </w:p>
    <w:p w:rsidR="00C22031" w:rsidRDefault="00C22031" w:rsidP="00FA7C1C">
      <w:pPr>
        <w:tabs>
          <w:tab w:val="left" w:pos="984"/>
          <w:tab w:val="left" w:pos="1828"/>
        </w:tabs>
        <w:spacing w:line="276" w:lineRule="auto"/>
        <w:ind w:right="114"/>
        <w:jc w:val="both"/>
        <w:rPr>
          <w:sz w:val="20"/>
        </w:rPr>
      </w:pPr>
    </w:p>
    <w:p w:rsidR="00FA07A8" w:rsidRPr="00C51426" w:rsidRDefault="00924228" w:rsidP="00C51426">
      <w:pPr>
        <w:spacing w:line="20" w:lineRule="atLeast"/>
        <w:ind w:left="1046"/>
        <w:jc w:val="center"/>
        <w:rPr>
          <w:b/>
          <w:sz w:val="24"/>
          <w:szCs w:val="24"/>
        </w:rPr>
      </w:pPr>
      <w:r w:rsidRPr="00C51426">
        <w:rPr>
          <w:b/>
          <w:spacing w:val="-2"/>
          <w:sz w:val="24"/>
          <w:szCs w:val="24"/>
        </w:rPr>
        <w:t>ПОЛОЖЕНИЕ</w:t>
      </w:r>
    </w:p>
    <w:p w:rsidR="00C22031" w:rsidRPr="00C51426" w:rsidRDefault="00780E65" w:rsidP="00C51426">
      <w:pPr>
        <w:spacing w:line="20" w:lineRule="atLeast"/>
        <w:ind w:left="1046" w:right="8"/>
        <w:jc w:val="center"/>
        <w:rPr>
          <w:b/>
          <w:spacing w:val="-4"/>
          <w:sz w:val="24"/>
          <w:szCs w:val="24"/>
        </w:rPr>
      </w:pPr>
      <w:r w:rsidRPr="00C51426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="00924228" w:rsidRPr="00C51426">
        <w:rPr>
          <w:b/>
          <w:sz w:val="24"/>
          <w:szCs w:val="24"/>
        </w:rPr>
        <w:t>проведении</w:t>
      </w:r>
      <w:r>
        <w:rPr>
          <w:b/>
          <w:sz w:val="24"/>
          <w:szCs w:val="24"/>
        </w:rPr>
        <w:t xml:space="preserve"> </w:t>
      </w:r>
      <w:r w:rsidR="00924228" w:rsidRPr="00C51426">
        <w:rPr>
          <w:b/>
          <w:sz w:val="24"/>
          <w:szCs w:val="24"/>
        </w:rPr>
        <w:t>муниципально</w:t>
      </w:r>
      <w:r w:rsidR="00BB06D0" w:rsidRPr="00C51426">
        <w:rPr>
          <w:b/>
          <w:sz w:val="24"/>
          <w:szCs w:val="24"/>
        </w:rPr>
        <w:t>го</w:t>
      </w:r>
      <w:r>
        <w:rPr>
          <w:b/>
          <w:sz w:val="24"/>
          <w:szCs w:val="24"/>
        </w:rPr>
        <w:t xml:space="preserve"> </w:t>
      </w:r>
      <w:r w:rsidR="00924228" w:rsidRPr="00C51426">
        <w:rPr>
          <w:b/>
          <w:sz w:val="24"/>
          <w:szCs w:val="24"/>
        </w:rPr>
        <w:t>интеллектуально</w:t>
      </w:r>
      <w:r w:rsidR="00BB06D0" w:rsidRPr="00C51426">
        <w:rPr>
          <w:b/>
          <w:sz w:val="24"/>
          <w:szCs w:val="24"/>
        </w:rPr>
        <w:t>го</w:t>
      </w:r>
      <w:r>
        <w:rPr>
          <w:b/>
          <w:sz w:val="24"/>
          <w:szCs w:val="24"/>
        </w:rPr>
        <w:t xml:space="preserve"> </w:t>
      </w:r>
      <w:r w:rsidR="00BB06D0" w:rsidRPr="00C51426">
        <w:rPr>
          <w:b/>
          <w:sz w:val="24"/>
          <w:szCs w:val="24"/>
        </w:rPr>
        <w:t>конкурса</w:t>
      </w:r>
    </w:p>
    <w:p w:rsidR="00FA07A8" w:rsidRPr="00C51426" w:rsidRDefault="00924228" w:rsidP="00C51426">
      <w:pPr>
        <w:spacing w:line="20" w:lineRule="atLeast"/>
        <w:ind w:left="1046" w:right="8"/>
        <w:jc w:val="center"/>
        <w:rPr>
          <w:b/>
          <w:spacing w:val="-4"/>
          <w:sz w:val="24"/>
          <w:szCs w:val="24"/>
        </w:rPr>
      </w:pPr>
      <w:r w:rsidRPr="00C51426">
        <w:rPr>
          <w:b/>
          <w:sz w:val="24"/>
          <w:szCs w:val="24"/>
        </w:rPr>
        <w:t>«Морской</w:t>
      </w:r>
      <w:r w:rsidR="00780E65">
        <w:rPr>
          <w:b/>
          <w:sz w:val="24"/>
          <w:szCs w:val="24"/>
        </w:rPr>
        <w:t xml:space="preserve"> </w:t>
      </w:r>
      <w:r w:rsidRPr="00C51426">
        <w:rPr>
          <w:b/>
          <w:spacing w:val="-4"/>
          <w:sz w:val="24"/>
          <w:szCs w:val="24"/>
        </w:rPr>
        <w:t>бой»</w:t>
      </w:r>
    </w:p>
    <w:p w:rsidR="00FA6F6A" w:rsidRPr="00C51426" w:rsidRDefault="00FA6F6A" w:rsidP="00C51426">
      <w:pPr>
        <w:spacing w:line="20" w:lineRule="atLeast"/>
        <w:ind w:left="1046" w:right="8"/>
        <w:jc w:val="center"/>
        <w:rPr>
          <w:b/>
          <w:sz w:val="24"/>
          <w:szCs w:val="24"/>
        </w:rPr>
      </w:pPr>
      <w:r w:rsidRPr="00C51426">
        <w:rPr>
          <w:b/>
          <w:spacing w:val="-4"/>
          <w:sz w:val="24"/>
          <w:szCs w:val="24"/>
        </w:rPr>
        <w:t xml:space="preserve">среди команд 8-9 классов </w:t>
      </w:r>
      <w:r w:rsidR="00780E65">
        <w:rPr>
          <w:b/>
          <w:spacing w:val="-4"/>
          <w:sz w:val="24"/>
          <w:szCs w:val="24"/>
        </w:rPr>
        <w:t>обще</w:t>
      </w:r>
      <w:r w:rsidR="00C51426">
        <w:rPr>
          <w:b/>
          <w:spacing w:val="-4"/>
          <w:sz w:val="24"/>
          <w:szCs w:val="24"/>
        </w:rPr>
        <w:t xml:space="preserve">образовательных организаций </w:t>
      </w:r>
      <w:r w:rsidRPr="00C51426">
        <w:rPr>
          <w:b/>
          <w:spacing w:val="-4"/>
          <w:sz w:val="24"/>
          <w:szCs w:val="24"/>
        </w:rPr>
        <w:t>УКМО</w:t>
      </w:r>
    </w:p>
    <w:p w:rsidR="00FA07A8" w:rsidRPr="00C51426" w:rsidRDefault="00FA07A8" w:rsidP="00780E65">
      <w:pPr>
        <w:pStyle w:val="a3"/>
        <w:ind w:left="0" w:firstLine="709"/>
        <w:rPr>
          <w:b/>
        </w:rPr>
      </w:pPr>
    </w:p>
    <w:p w:rsidR="00C22031" w:rsidRPr="00C51426" w:rsidRDefault="00C22031" w:rsidP="00780E65">
      <w:pPr>
        <w:ind w:firstLine="709"/>
        <w:jc w:val="both"/>
        <w:rPr>
          <w:rFonts w:eastAsia="Calibri"/>
          <w:b/>
          <w:sz w:val="24"/>
          <w:szCs w:val="24"/>
        </w:rPr>
      </w:pPr>
      <w:r w:rsidRPr="00C51426">
        <w:rPr>
          <w:rFonts w:eastAsia="Calibri"/>
          <w:b/>
          <w:sz w:val="24"/>
          <w:szCs w:val="24"/>
        </w:rPr>
        <w:t>1. Общие положения</w:t>
      </w:r>
    </w:p>
    <w:p w:rsidR="00C22031" w:rsidRPr="00C51426" w:rsidRDefault="00C22031" w:rsidP="00780E65">
      <w:pPr>
        <w:pStyle w:val="a4"/>
        <w:tabs>
          <w:tab w:val="left" w:pos="993"/>
        </w:tabs>
        <w:ind w:left="0" w:firstLine="709"/>
        <w:rPr>
          <w:rFonts w:eastAsia="Calibri"/>
          <w:sz w:val="24"/>
          <w:szCs w:val="24"/>
        </w:rPr>
      </w:pPr>
      <w:r w:rsidRPr="00C51426">
        <w:rPr>
          <w:rFonts w:eastAsia="Calibri"/>
          <w:sz w:val="24"/>
          <w:szCs w:val="24"/>
        </w:rPr>
        <w:t>1.1. Настоящее положени</w:t>
      </w:r>
      <w:r w:rsidR="00780E65">
        <w:rPr>
          <w:rFonts w:eastAsia="Calibri"/>
          <w:sz w:val="24"/>
          <w:szCs w:val="24"/>
        </w:rPr>
        <w:t>е</w:t>
      </w:r>
      <w:r w:rsidRPr="00C51426">
        <w:rPr>
          <w:rFonts w:eastAsia="Calibri"/>
          <w:sz w:val="24"/>
          <w:szCs w:val="24"/>
        </w:rPr>
        <w:t xml:space="preserve"> </w:t>
      </w:r>
      <w:r w:rsidRPr="00C51426">
        <w:rPr>
          <w:rFonts w:eastAsia="Calibri"/>
          <w:sz w:val="24"/>
          <w:szCs w:val="24"/>
          <w:lang w:eastAsia="ar-SA"/>
        </w:rPr>
        <w:t xml:space="preserve">определяет цель, задачи, регламентирует порядок организации и проведения </w:t>
      </w:r>
      <w:r w:rsidRPr="00C51426">
        <w:rPr>
          <w:sz w:val="24"/>
          <w:szCs w:val="24"/>
        </w:rPr>
        <w:t>муниципального интеллектуального конкурса «Морской бой» (далее Конкурс)</w:t>
      </w:r>
      <w:r w:rsidRPr="00C51426">
        <w:rPr>
          <w:rFonts w:eastAsia="Calibri"/>
          <w:sz w:val="24"/>
          <w:szCs w:val="24"/>
          <w:lang w:eastAsia="ar-SA"/>
        </w:rPr>
        <w:t xml:space="preserve">, </w:t>
      </w:r>
      <w:r w:rsidRPr="00C51426">
        <w:rPr>
          <w:rFonts w:eastAsia="Calibri"/>
          <w:sz w:val="24"/>
          <w:szCs w:val="24"/>
        </w:rPr>
        <w:t>условия для участия в Конкурсе и поощрения участников.</w:t>
      </w:r>
    </w:p>
    <w:p w:rsidR="00C22031" w:rsidRPr="00C51426" w:rsidRDefault="00C22031" w:rsidP="00780E65">
      <w:pPr>
        <w:pStyle w:val="a4"/>
        <w:ind w:left="0" w:firstLine="709"/>
        <w:rPr>
          <w:rFonts w:eastAsia="Calibri"/>
          <w:sz w:val="24"/>
          <w:szCs w:val="24"/>
        </w:rPr>
      </w:pPr>
      <w:r w:rsidRPr="00C51426">
        <w:rPr>
          <w:rFonts w:eastAsia="Calibri"/>
          <w:sz w:val="24"/>
          <w:szCs w:val="24"/>
        </w:rPr>
        <w:t>1.2. Учредителем является Управление образованием УКМО.</w:t>
      </w:r>
    </w:p>
    <w:p w:rsidR="00C22031" w:rsidRPr="00C51426" w:rsidRDefault="00C22031" w:rsidP="00780E65">
      <w:pPr>
        <w:pStyle w:val="a4"/>
        <w:ind w:left="0" w:firstLine="709"/>
        <w:rPr>
          <w:rFonts w:eastAsia="Calibri"/>
          <w:sz w:val="24"/>
          <w:szCs w:val="24"/>
        </w:rPr>
      </w:pPr>
      <w:r w:rsidRPr="00C51426">
        <w:rPr>
          <w:rFonts w:eastAsia="Calibri"/>
          <w:sz w:val="24"/>
          <w:szCs w:val="24"/>
        </w:rPr>
        <w:t xml:space="preserve">1.3. Организатором Конкурса является </w:t>
      </w:r>
      <w:r w:rsidRPr="00C51426">
        <w:rPr>
          <w:sz w:val="24"/>
          <w:szCs w:val="24"/>
        </w:rPr>
        <w:t>Муниципальное бюджетное учреждение дополнительного образования Центр дополнительного образования Усть-Кутского муниципального образования (далее МБУ ДО ЦДО УКМО)</w:t>
      </w:r>
      <w:r w:rsidRPr="00C51426">
        <w:rPr>
          <w:rFonts w:eastAsia="Calibri"/>
          <w:sz w:val="24"/>
          <w:szCs w:val="24"/>
        </w:rPr>
        <w:t>.</w:t>
      </w:r>
    </w:p>
    <w:p w:rsidR="00C51426" w:rsidRDefault="00C22031" w:rsidP="00780E65">
      <w:pPr>
        <w:tabs>
          <w:tab w:val="left" w:pos="1540"/>
        </w:tabs>
        <w:ind w:firstLine="709"/>
        <w:jc w:val="both"/>
        <w:rPr>
          <w:spacing w:val="-4"/>
          <w:sz w:val="24"/>
          <w:szCs w:val="24"/>
        </w:rPr>
      </w:pPr>
      <w:r w:rsidRPr="00C51426">
        <w:rPr>
          <w:rFonts w:eastAsia="Calibri"/>
          <w:sz w:val="24"/>
          <w:szCs w:val="24"/>
        </w:rPr>
        <w:t xml:space="preserve">1.4. Конкурс проводится в соответствии с планом работы Муниципального центра профориентации Усть-Кутского муниципального образования при поддержке УО УКМО </w:t>
      </w:r>
      <w:r w:rsidRPr="00C51426">
        <w:rPr>
          <w:spacing w:val="-5"/>
          <w:sz w:val="24"/>
          <w:szCs w:val="24"/>
        </w:rPr>
        <w:t>и ГИК «Игра»</w:t>
      </w:r>
      <w:r w:rsidR="00780E65">
        <w:rPr>
          <w:spacing w:val="-5"/>
          <w:sz w:val="24"/>
          <w:szCs w:val="24"/>
        </w:rPr>
        <w:t xml:space="preserve"> </w:t>
      </w:r>
      <w:r w:rsidRPr="00C51426">
        <w:rPr>
          <w:sz w:val="24"/>
          <w:szCs w:val="24"/>
        </w:rPr>
        <w:t>на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2024/2025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учебный</w:t>
      </w:r>
      <w:r w:rsidR="00780E65">
        <w:rPr>
          <w:sz w:val="24"/>
          <w:szCs w:val="24"/>
        </w:rPr>
        <w:t xml:space="preserve"> </w:t>
      </w:r>
      <w:r w:rsidRPr="00C51426">
        <w:rPr>
          <w:spacing w:val="-4"/>
          <w:sz w:val="24"/>
          <w:szCs w:val="24"/>
        </w:rPr>
        <w:t>год.</w:t>
      </w:r>
    </w:p>
    <w:p w:rsidR="00780E65" w:rsidRPr="00511F06" w:rsidRDefault="00780E65" w:rsidP="00780E65">
      <w:pPr>
        <w:tabs>
          <w:tab w:val="left" w:pos="1540"/>
        </w:tabs>
        <w:ind w:firstLine="709"/>
        <w:jc w:val="both"/>
        <w:rPr>
          <w:spacing w:val="-4"/>
          <w:sz w:val="24"/>
          <w:szCs w:val="24"/>
        </w:rPr>
      </w:pPr>
    </w:p>
    <w:p w:rsidR="00C22031" w:rsidRPr="00C51426" w:rsidRDefault="00C22031" w:rsidP="00780E65">
      <w:pPr>
        <w:ind w:firstLine="709"/>
        <w:jc w:val="both"/>
        <w:rPr>
          <w:b/>
          <w:sz w:val="24"/>
          <w:szCs w:val="24"/>
        </w:rPr>
      </w:pPr>
      <w:r w:rsidRPr="00C51426">
        <w:rPr>
          <w:b/>
          <w:sz w:val="24"/>
          <w:szCs w:val="24"/>
        </w:rPr>
        <w:t>2. Цели и задачи конкурса</w:t>
      </w:r>
    </w:p>
    <w:p w:rsidR="00FA07A8" w:rsidRPr="00C51426" w:rsidRDefault="00C22031" w:rsidP="00780E65">
      <w:pPr>
        <w:pStyle w:val="a4"/>
        <w:shd w:val="clear" w:color="auto" w:fill="FFFFFF"/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2.1. Цель: выявление и поощрение</w:t>
      </w:r>
      <w:r w:rsidR="00924228" w:rsidRPr="00C51426">
        <w:rPr>
          <w:sz w:val="24"/>
          <w:szCs w:val="24"/>
        </w:rPr>
        <w:t xml:space="preserve"> эрудированных обучающихся </w:t>
      </w:r>
      <w:r w:rsidR="00BB06D0" w:rsidRPr="00C51426">
        <w:rPr>
          <w:sz w:val="24"/>
          <w:szCs w:val="24"/>
        </w:rPr>
        <w:t>8-9</w:t>
      </w:r>
      <w:r w:rsidR="00924228" w:rsidRPr="00C51426">
        <w:rPr>
          <w:sz w:val="24"/>
          <w:szCs w:val="24"/>
        </w:rPr>
        <w:t xml:space="preserve"> классов ОО</w:t>
      </w:r>
      <w:r w:rsidRPr="00C51426">
        <w:rPr>
          <w:sz w:val="24"/>
          <w:szCs w:val="24"/>
        </w:rPr>
        <w:t xml:space="preserve"> УКМО</w:t>
      </w:r>
      <w:r w:rsidR="0011669B" w:rsidRPr="00C51426">
        <w:rPr>
          <w:sz w:val="24"/>
          <w:szCs w:val="24"/>
        </w:rPr>
        <w:t xml:space="preserve">в области </w:t>
      </w:r>
      <w:r w:rsidR="009C383E" w:rsidRPr="00C51426">
        <w:rPr>
          <w:sz w:val="24"/>
          <w:szCs w:val="24"/>
        </w:rPr>
        <w:t xml:space="preserve">профориентационных знаний </w:t>
      </w:r>
      <w:r w:rsidR="00924228" w:rsidRPr="00C51426">
        <w:rPr>
          <w:sz w:val="24"/>
          <w:szCs w:val="24"/>
        </w:rPr>
        <w:t>и популяризации активного интеллектуального досуга среди детей.</w:t>
      </w:r>
    </w:p>
    <w:p w:rsidR="00C22031" w:rsidRPr="00C51426" w:rsidRDefault="00C22031" w:rsidP="00780E65">
      <w:pPr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>2.2. Задачи:</w:t>
      </w:r>
    </w:p>
    <w:p w:rsidR="00C22031" w:rsidRPr="00C51426" w:rsidRDefault="00780E65" w:rsidP="00780E65">
      <w:pPr>
        <w:pStyle w:val="a4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924228" w:rsidRPr="00C51426">
        <w:rPr>
          <w:sz w:val="24"/>
          <w:szCs w:val="24"/>
        </w:rPr>
        <w:t>пособствовать</w:t>
      </w:r>
      <w:r>
        <w:rPr>
          <w:sz w:val="24"/>
          <w:szCs w:val="24"/>
        </w:rPr>
        <w:t xml:space="preserve"> </w:t>
      </w:r>
      <w:r w:rsidR="00924228" w:rsidRPr="00C51426">
        <w:rPr>
          <w:sz w:val="24"/>
          <w:szCs w:val="24"/>
        </w:rPr>
        <w:t>интеллектуальному</w:t>
      </w:r>
      <w:r>
        <w:rPr>
          <w:sz w:val="24"/>
          <w:szCs w:val="24"/>
        </w:rPr>
        <w:t xml:space="preserve"> </w:t>
      </w:r>
      <w:r w:rsidR="00924228" w:rsidRPr="00C51426"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</w:t>
      </w:r>
      <w:r w:rsidR="00CF2AA3">
        <w:rPr>
          <w:spacing w:val="-5"/>
          <w:sz w:val="24"/>
          <w:szCs w:val="24"/>
        </w:rPr>
        <w:t xml:space="preserve">и профессиональному ориентированию </w:t>
      </w:r>
      <w:bookmarkStart w:id="0" w:name="_GoBack"/>
      <w:bookmarkEnd w:id="0"/>
      <w:proofErr w:type="gramStart"/>
      <w:r w:rsidR="00BB06D0" w:rsidRPr="00C51426">
        <w:rPr>
          <w:spacing w:val="-2"/>
          <w:sz w:val="24"/>
          <w:szCs w:val="24"/>
        </w:rPr>
        <w:t>о</w:t>
      </w:r>
      <w:r w:rsidR="00924228" w:rsidRPr="00C51426">
        <w:rPr>
          <w:spacing w:val="-2"/>
          <w:sz w:val="24"/>
          <w:szCs w:val="24"/>
        </w:rPr>
        <w:t>бучающихся</w:t>
      </w:r>
      <w:proofErr w:type="gramEnd"/>
      <w:r w:rsidR="00924228" w:rsidRPr="00C51426">
        <w:rPr>
          <w:spacing w:val="-2"/>
          <w:sz w:val="24"/>
          <w:szCs w:val="24"/>
        </w:rPr>
        <w:t>;</w:t>
      </w:r>
    </w:p>
    <w:p w:rsidR="00C22031" w:rsidRPr="00C51426" w:rsidRDefault="00924228" w:rsidP="00780E65">
      <w:pPr>
        <w:pStyle w:val="a4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 xml:space="preserve">способствовать формированию у обучающихся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способность к преодолению </w:t>
      </w:r>
      <w:r w:rsidRPr="00C51426">
        <w:rPr>
          <w:spacing w:val="-2"/>
          <w:sz w:val="24"/>
          <w:szCs w:val="24"/>
        </w:rPr>
        <w:t>трудностей;</w:t>
      </w:r>
    </w:p>
    <w:p w:rsidR="00C51426" w:rsidRDefault="00C22031" w:rsidP="00780E65">
      <w:pPr>
        <w:pStyle w:val="a4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 xml:space="preserve">развивать и реализовывать интеллектуальный и творческий потенциал </w:t>
      </w:r>
      <w:r w:rsidR="00924228" w:rsidRPr="00C51426">
        <w:rPr>
          <w:sz w:val="24"/>
          <w:szCs w:val="24"/>
        </w:rPr>
        <w:t>участников Конкурса</w:t>
      </w:r>
      <w:r w:rsidRPr="00C51426">
        <w:rPr>
          <w:sz w:val="24"/>
          <w:szCs w:val="24"/>
        </w:rPr>
        <w:t>.</w:t>
      </w:r>
    </w:p>
    <w:p w:rsidR="00780E65" w:rsidRPr="00511F06" w:rsidRDefault="00780E65" w:rsidP="00780E65">
      <w:pPr>
        <w:pStyle w:val="a4"/>
        <w:tabs>
          <w:tab w:val="left" w:pos="0"/>
          <w:tab w:val="left" w:pos="993"/>
        </w:tabs>
        <w:ind w:left="709" w:firstLine="0"/>
        <w:rPr>
          <w:sz w:val="24"/>
          <w:szCs w:val="24"/>
        </w:rPr>
      </w:pPr>
    </w:p>
    <w:p w:rsidR="00C22031" w:rsidRPr="00C51426" w:rsidRDefault="00C22031" w:rsidP="00780E65">
      <w:pPr>
        <w:ind w:firstLine="709"/>
        <w:jc w:val="both"/>
        <w:rPr>
          <w:b/>
          <w:sz w:val="24"/>
          <w:szCs w:val="24"/>
        </w:rPr>
      </w:pPr>
      <w:r w:rsidRPr="00C51426">
        <w:rPr>
          <w:b/>
          <w:sz w:val="24"/>
          <w:szCs w:val="24"/>
        </w:rPr>
        <w:t>3. Порядок проведения и организации</w:t>
      </w:r>
    </w:p>
    <w:p w:rsidR="00C22031" w:rsidRPr="00C51426" w:rsidRDefault="00C22031" w:rsidP="00780E65">
      <w:pPr>
        <w:shd w:val="clear" w:color="auto" w:fill="FFFFFF"/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>3.1. Участники конкурса: команды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 xml:space="preserve">обучающихся 8–9 классов МОУ СОШ УКМО. </w:t>
      </w:r>
    </w:p>
    <w:p w:rsidR="00C22031" w:rsidRPr="00C51426" w:rsidRDefault="00C22031" w:rsidP="00780E65">
      <w:pPr>
        <w:tabs>
          <w:tab w:val="left" w:pos="1540"/>
        </w:tabs>
        <w:ind w:firstLine="709"/>
        <w:jc w:val="both"/>
        <w:rPr>
          <w:spacing w:val="-5"/>
          <w:sz w:val="24"/>
          <w:szCs w:val="24"/>
        </w:rPr>
      </w:pPr>
      <w:r w:rsidRPr="00C51426">
        <w:rPr>
          <w:sz w:val="24"/>
          <w:szCs w:val="24"/>
        </w:rPr>
        <w:t>3.1.2. Количество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Команд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от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одной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образовательной организации–не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 xml:space="preserve">более </w:t>
      </w:r>
      <w:r w:rsidRPr="00C51426">
        <w:rPr>
          <w:spacing w:val="-5"/>
          <w:sz w:val="24"/>
          <w:szCs w:val="24"/>
        </w:rPr>
        <w:t>1.</w:t>
      </w:r>
    </w:p>
    <w:p w:rsidR="00C22031" w:rsidRPr="00C51426" w:rsidRDefault="00C22031" w:rsidP="00780E65">
      <w:pPr>
        <w:tabs>
          <w:tab w:val="left" w:pos="1540"/>
        </w:tabs>
        <w:ind w:firstLine="709"/>
        <w:jc w:val="both"/>
        <w:rPr>
          <w:spacing w:val="-5"/>
          <w:sz w:val="24"/>
          <w:szCs w:val="24"/>
        </w:rPr>
      </w:pPr>
      <w:r w:rsidRPr="00C51426">
        <w:rPr>
          <w:spacing w:val="-5"/>
          <w:sz w:val="24"/>
          <w:szCs w:val="24"/>
        </w:rPr>
        <w:t xml:space="preserve">3.1.3. </w:t>
      </w:r>
      <w:r w:rsidRPr="00C51426">
        <w:rPr>
          <w:sz w:val="24"/>
          <w:szCs w:val="24"/>
        </w:rPr>
        <w:t xml:space="preserve">Требования к </w:t>
      </w:r>
      <w:r w:rsidRPr="00C51426">
        <w:rPr>
          <w:spacing w:val="-2"/>
          <w:sz w:val="24"/>
          <w:szCs w:val="24"/>
        </w:rPr>
        <w:t>Команде:</w:t>
      </w:r>
    </w:p>
    <w:p w:rsidR="007B6F77" w:rsidRPr="00C51426" w:rsidRDefault="00780E65" w:rsidP="00780E6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к</w:t>
      </w:r>
      <w:r w:rsidR="00C22031" w:rsidRPr="00C51426">
        <w:rPr>
          <w:sz w:val="24"/>
          <w:szCs w:val="24"/>
        </w:rPr>
        <w:t>оличество</w:t>
      </w:r>
      <w:r>
        <w:rPr>
          <w:sz w:val="24"/>
          <w:szCs w:val="24"/>
        </w:rPr>
        <w:t xml:space="preserve"> </w:t>
      </w:r>
      <w:r w:rsidR="00C22031" w:rsidRPr="00C51426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="00C22031" w:rsidRPr="00C5142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C22031" w:rsidRPr="00C51426">
        <w:rPr>
          <w:sz w:val="24"/>
          <w:szCs w:val="24"/>
        </w:rPr>
        <w:t>Команде</w:t>
      </w:r>
      <w:r>
        <w:rPr>
          <w:sz w:val="24"/>
          <w:szCs w:val="24"/>
        </w:rPr>
        <w:t xml:space="preserve"> </w:t>
      </w:r>
      <w:r w:rsidR="00C22031" w:rsidRPr="00C5142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22031" w:rsidRPr="00C51426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C22031" w:rsidRPr="00C51426">
        <w:rPr>
          <w:spacing w:val="-2"/>
          <w:sz w:val="24"/>
          <w:szCs w:val="24"/>
        </w:rPr>
        <w:t>человек;</w:t>
      </w:r>
    </w:p>
    <w:p w:rsidR="007B6F77" w:rsidRPr="00C51426" w:rsidRDefault="007B6F77" w:rsidP="00780E6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C51426">
        <w:rPr>
          <w:spacing w:val="-2"/>
          <w:sz w:val="24"/>
          <w:szCs w:val="24"/>
        </w:rPr>
        <w:t>к</w:t>
      </w:r>
      <w:r w:rsidR="00C22031" w:rsidRPr="00C51426">
        <w:rPr>
          <w:sz w:val="24"/>
          <w:szCs w:val="24"/>
        </w:rPr>
        <w:t>оманды сопровождаются педагогом от образовательной организации (по решению, принятым образовательной организацией);</w:t>
      </w:r>
    </w:p>
    <w:p w:rsidR="00C22031" w:rsidRPr="00C51426" w:rsidRDefault="00C22031" w:rsidP="00780E65">
      <w:pPr>
        <w:pStyle w:val="a4"/>
        <w:numPr>
          <w:ilvl w:val="2"/>
          <w:numId w:val="5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Каждая команда должна иметь название, девиз, эмблему и отличительный знак.</w:t>
      </w:r>
    </w:p>
    <w:p w:rsidR="006D2D5C" w:rsidRPr="00C51426" w:rsidRDefault="006D2D5C" w:rsidP="00780E65">
      <w:pPr>
        <w:pStyle w:val="a4"/>
        <w:numPr>
          <w:ilvl w:val="1"/>
          <w:numId w:val="5"/>
        </w:numPr>
        <w:shd w:val="clear" w:color="auto" w:fill="FFFFFF"/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Организация и порядок проведения Конкурса.</w:t>
      </w:r>
    </w:p>
    <w:p w:rsidR="006D2D5C" w:rsidRPr="00C51426" w:rsidRDefault="006D2D5C" w:rsidP="00780E65">
      <w:pPr>
        <w:shd w:val="clear" w:color="auto" w:fill="FFFFFF"/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>3.2.1. Конкурс проводится в очном формате 21 марта 2025г., 15.00</w:t>
      </w:r>
      <w:r w:rsidR="00780E65">
        <w:rPr>
          <w:sz w:val="24"/>
          <w:szCs w:val="24"/>
        </w:rPr>
        <w:t>час</w:t>
      </w:r>
      <w:r w:rsidRPr="00C51426">
        <w:rPr>
          <w:sz w:val="24"/>
          <w:szCs w:val="24"/>
        </w:rPr>
        <w:t>, МБУК ДК «Речники» УКМО (</w:t>
      </w:r>
      <w:proofErr w:type="spellStart"/>
      <w:r w:rsidRPr="00C51426">
        <w:rPr>
          <w:sz w:val="24"/>
          <w:szCs w:val="24"/>
        </w:rPr>
        <w:t>гп</w:t>
      </w:r>
      <w:proofErr w:type="spellEnd"/>
      <w:r w:rsidRPr="00C51426">
        <w:rPr>
          <w:sz w:val="24"/>
          <w:szCs w:val="24"/>
        </w:rPr>
        <w:t>).</w:t>
      </w:r>
    </w:p>
    <w:p w:rsidR="00511F06" w:rsidRDefault="006D2D5C" w:rsidP="00780E65">
      <w:pPr>
        <w:tabs>
          <w:tab w:val="left" w:pos="1540"/>
        </w:tabs>
        <w:ind w:firstLine="709"/>
        <w:jc w:val="both"/>
        <w:rPr>
          <w:rFonts w:eastAsia="Calibri"/>
          <w:sz w:val="24"/>
          <w:szCs w:val="24"/>
        </w:rPr>
      </w:pPr>
      <w:r w:rsidRPr="00C51426">
        <w:rPr>
          <w:sz w:val="24"/>
          <w:szCs w:val="24"/>
        </w:rPr>
        <w:t xml:space="preserve">3.2.2. </w:t>
      </w:r>
      <w:r w:rsidRPr="00C51426">
        <w:rPr>
          <w:rFonts w:eastAsia="Calibri"/>
          <w:sz w:val="24"/>
          <w:szCs w:val="24"/>
        </w:rPr>
        <w:t xml:space="preserve">Заявка на участие оформляется на платформе Яндекс-формы по ссылке:  </w:t>
      </w:r>
      <w:hyperlink r:id="rId5" w:history="1">
        <w:r w:rsidR="00511F06" w:rsidRPr="00930BED">
          <w:rPr>
            <w:rStyle w:val="a5"/>
            <w:rFonts w:eastAsia="Calibri"/>
            <w:sz w:val="24"/>
            <w:szCs w:val="24"/>
          </w:rPr>
          <w:t>https://forms.yandex.ru/u/67b6dd58068ff08b5cd9ae69/</w:t>
        </w:r>
      </w:hyperlink>
      <w:r w:rsidR="00780E65">
        <w:t xml:space="preserve"> </w:t>
      </w:r>
      <w:r w:rsidRPr="00C51426">
        <w:rPr>
          <w:rFonts w:eastAsia="Calibri"/>
          <w:sz w:val="24"/>
          <w:szCs w:val="24"/>
        </w:rPr>
        <w:t xml:space="preserve">до 15 марта 2025г. </w:t>
      </w:r>
    </w:p>
    <w:p w:rsidR="001762BB" w:rsidRPr="00C51426" w:rsidRDefault="001762BB" w:rsidP="00780E65">
      <w:pPr>
        <w:tabs>
          <w:tab w:val="left" w:pos="1540"/>
        </w:tabs>
        <w:ind w:firstLine="709"/>
        <w:jc w:val="both"/>
        <w:rPr>
          <w:sz w:val="24"/>
          <w:szCs w:val="24"/>
        </w:rPr>
      </w:pPr>
      <w:r w:rsidRPr="00C51426">
        <w:rPr>
          <w:rFonts w:eastAsia="Calibri"/>
          <w:sz w:val="24"/>
          <w:szCs w:val="24"/>
        </w:rPr>
        <w:t xml:space="preserve">3.2.3. </w:t>
      </w:r>
      <w:r w:rsidRPr="00C51426">
        <w:rPr>
          <w:sz w:val="24"/>
          <w:szCs w:val="24"/>
        </w:rPr>
        <w:t>Конкурс представляет собой производную от игр «Морской бой» и «</w:t>
      </w:r>
      <w:proofErr w:type="spellStart"/>
      <w:r w:rsidRPr="00C51426">
        <w:rPr>
          <w:sz w:val="24"/>
          <w:szCs w:val="24"/>
        </w:rPr>
        <w:t>Брейн</w:t>
      </w:r>
      <w:proofErr w:type="spellEnd"/>
      <w:r w:rsidRPr="00C51426">
        <w:rPr>
          <w:sz w:val="24"/>
          <w:szCs w:val="24"/>
        </w:rPr>
        <w:t xml:space="preserve"> Ринг» вопросами на общую эрудированность по профессиям.</w:t>
      </w:r>
    </w:p>
    <w:p w:rsidR="001762BB" w:rsidRPr="00C51426" w:rsidRDefault="001762BB" w:rsidP="00780E65">
      <w:pPr>
        <w:tabs>
          <w:tab w:val="left" w:pos="1540"/>
        </w:tabs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>3.2.4. Выбор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заданий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соответствует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требованиям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возрасту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участников,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предусматривают возможность применения стандартных знаний в нестандартной ситуации.</w:t>
      </w:r>
    </w:p>
    <w:p w:rsidR="001762BB" w:rsidRPr="00C51426" w:rsidRDefault="001762BB" w:rsidP="00780E65">
      <w:pPr>
        <w:tabs>
          <w:tab w:val="left" w:pos="-709"/>
          <w:tab w:val="left" w:pos="-567"/>
          <w:tab w:val="left" w:pos="-284"/>
          <w:tab w:val="left" w:pos="0"/>
          <w:tab w:val="left" w:pos="709"/>
        </w:tabs>
        <w:adjustRightInd w:val="0"/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>3.3. Правила игры.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В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начале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игры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участникам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демонстрируется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стандартное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игровое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поле</w:t>
      </w:r>
      <w:r w:rsidR="00780E65">
        <w:rPr>
          <w:sz w:val="24"/>
          <w:szCs w:val="24"/>
        </w:rPr>
        <w:t xml:space="preserve"> </w:t>
      </w:r>
      <w:r w:rsidRPr="00C51426">
        <w:rPr>
          <w:spacing w:val="-4"/>
          <w:sz w:val="24"/>
          <w:szCs w:val="24"/>
        </w:rPr>
        <w:t xml:space="preserve">игры </w:t>
      </w:r>
      <w:r w:rsidRPr="00C51426">
        <w:rPr>
          <w:sz w:val="24"/>
          <w:szCs w:val="24"/>
        </w:rPr>
        <w:t>«Морской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бой»,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расстановка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кораблей,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на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котором,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известна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только</w:t>
      </w:r>
      <w:r w:rsidR="00780E65">
        <w:rPr>
          <w:sz w:val="24"/>
          <w:szCs w:val="24"/>
        </w:rPr>
        <w:t xml:space="preserve"> </w:t>
      </w:r>
      <w:r w:rsidRPr="00C51426">
        <w:rPr>
          <w:sz w:val="24"/>
          <w:szCs w:val="24"/>
        </w:rPr>
        <w:t>ведущему.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lastRenderedPageBreak/>
        <w:t xml:space="preserve">Количество кораблей на поле зависит от количества участвующих команд. 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В результате жеребьевки определяется очередность первого выстрела.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Команды поочередно делают выстрелы, указывая координаты цели. Число в клетке соответствует сложности вопроса, на который должна ответить команда. Например, если команда сделала выстрел в клетку, на которой указано, например, число 10, и на этой клетке нет корабля, то она получает вопрос, сложность которого оценивается в 10 баллов. При правильном ответе на вопрос на счет команды записывается 10 баллов. При неправильном ответе со счета команды вычитается 5 баллов. И в том, и в другом случае ход передается другой команде. Время на ответ – 1 минута.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Если команда сделала выстрел и попала на клетку, в которой находится корабль, то соответствующее количество баллов записывается на счёт команды без вопроса. При этом команда получает право внеочередного хода.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Игра продолжается до тех пор, пока все корабли не будут потоплены. Выигравшей считается команда, набравшая наибольшее количество баллов.</w:t>
      </w:r>
    </w:p>
    <w:p w:rsidR="001762BB" w:rsidRPr="00C51426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Количествобалловвкаждойклеткеполяравносложности</w:t>
      </w:r>
      <w:r w:rsidRPr="00C51426">
        <w:rPr>
          <w:spacing w:val="-2"/>
          <w:sz w:val="24"/>
          <w:szCs w:val="24"/>
        </w:rPr>
        <w:t xml:space="preserve"> вопроса.</w:t>
      </w:r>
    </w:p>
    <w:p w:rsidR="001762BB" w:rsidRDefault="001762BB" w:rsidP="00780E65">
      <w:pPr>
        <w:pStyle w:val="a4"/>
        <w:numPr>
          <w:ilvl w:val="2"/>
          <w:numId w:val="6"/>
        </w:numPr>
        <w:tabs>
          <w:tab w:val="left" w:pos="709"/>
          <w:tab w:val="left" w:pos="1540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>Организатор оставляет за собой право вносить изменения в темы заданий, Изменить время и дату проведения мероприятия в случае появления объективных причин. Обо всех изменениях руководители команд будут оповещены по электронному а</w:t>
      </w:r>
      <w:r w:rsidR="00CF2AA3">
        <w:rPr>
          <w:sz w:val="24"/>
          <w:szCs w:val="24"/>
        </w:rPr>
        <w:t xml:space="preserve">дресу и\или телефону, </w:t>
      </w:r>
      <w:proofErr w:type="gramStart"/>
      <w:r w:rsidR="00CF2AA3">
        <w:rPr>
          <w:sz w:val="24"/>
          <w:szCs w:val="24"/>
        </w:rPr>
        <w:t>указанным</w:t>
      </w:r>
      <w:proofErr w:type="gramEnd"/>
      <w:r w:rsidRPr="00C51426">
        <w:rPr>
          <w:sz w:val="24"/>
          <w:szCs w:val="24"/>
        </w:rPr>
        <w:t xml:space="preserve"> в Заявке.</w:t>
      </w:r>
    </w:p>
    <w:p w:rsidR="00780E65" w:rsidRPr="00511F06" w:rsidRDefault="00780E65" w:rsidP="00780E65">
      <w:pPr>
        <w:pStyle w:val="a4"/>
        <w:tabs>
          <w:tab w:val="left" w:pos="709"/>
          <w:tab w:val="left" w:pos="1540"/>
        </w:tabs>
        <w:ind w:left="709" w:firstLine="0"/>
        <w:rPr>
          <w:sz w:val="24"/>
          <w:szCs w:val="24"/>
        </w:rPr>
      </w:pPr>
    </w:p>
    <w:p w:rsidR="00674578" w:rsidRPr="00C51426" w:rsidRDefault="00511F06" w:rsidP="00780E65">
      <w:pPr>
        <w:tabs>
          <w:tab w:val="left" w:pos="0"/>
          <w:tab w:val="left" w:pos="426"/>
        </w:tabs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674578" w:rsidRPr="00C51426">
        <w:rPr>
          <w:b/>
          <w:sz w:val="24"/>
          <w:szCs w:val="24"/>
        </w:rPr>
        <w:t>Оргкомитет и жюри Конкурса</w:t>
      </w:r>
    </w:p>
    <w:p w:rsidR="00674578" w:rsidRPr="00C51426" w:rsidRDefault="00674578" w:rsidP="00780E65">
      <w:pPr>
        <w:tabs>
          <w:tab w:val="left" w:pos="1412"/>
        </w:tabs>
        <w:adjustRightInd w:val="0"/>
        <w:ind w:firstLine="709"/>
        <w:contextualSpacing/>
        <w:jc w:val="both"/>
        <w:rPr>
          <w:sz w:val="24"/>
          <w:szCs w:val="24"/>
        </w:rPr>
      </w:pPr>
      <w:r w:rsidRPr="00C51426">
        <w:rPr>
          <w:sz w:val="24"/>
          <w:szCs w:val="24"/>
        </w:rPr>
        <w:t xml:space="preserve">4.1. Для организационно-методического сопровождения Конкурса создается оргкомитет и жюри, состав которого утверждается приказом Управления образования УКМО. </w:t>
      </w:r>
    </w:p>
    <w:p w:rsidR="00674578" w:rsidRPr="00C51426" w:rsidRDefault="00674578" w:rsidP="00780E65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C51426">
        <w:rPr>
          <w:sz w:val="24"/>
          <w:szCs w:val="24"/>
        </w:rPr>
        <w:t>4.2. Оргкомитет Конкурса:</w:t>
      </w:r>
    </w:p>
    <w:p w:rsidR="00674578" w:rsidRPr="00C51426" w:rsidRDefault="00674578" w:rsidP="00780E65">
      <w:pPr>
        <w:numPr>
          <w:ilvl w:val="0"/>
          <w:numId w:val="7"/>
        </w:numPr>
        <w:tabs>
          <w:tab w:val="left" w:pos="709"/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  <w:lang w:eastAsia="ar-SA"/>
        </w:rPr>
        <w:t>создает условия для его проведения;</w:t>
      </w:r>
    </w:p>
    <w:p w:rsidR="00674578" w:rsidRPr="00C51426" w:rsidRDefault="00674578" w:rsidP="00780E65">
      <w:pPr>
        <w:numPr>
          <w:ilvl w:val="0"/>
          <w:numId w:val="7"/>
        </w:numPr>
        <w:tabs>
          <w:tab w:val="left" w:pos="709"/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  <w:lang w:eastAsia="ar-SA"/>
        </w:rPr>
        <w:t>обеспечивает равные условия для всех участников Конкурса;</w:t>
      </w:r>
    </w:p>
    <w:p w:rsidR="00674578" w:rsidRPr="00C51426" w:rsidRDefault="00674578" w:rsidP="00780E65">
      <w:pPr>
        <w:numPr>
          <w:ilvl w:val="0"/>
          <w:numId w:val="7"/>
        </w:numPr>
        <w:tabs>
          <w:tab w:val="left" w:pos="709"/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  <w:lang w:eastAsia="ar-SA"/>
        </w:rPr>
        <w:t>определяет окончательную дату проведения Конкурса.</w:t>
      </w:r>
    </w:p>
    <w:p w:rsidR="00674578" w:rsidRPr="00C51426" w:rsidRDefault="00674578" w:rsidP="00780E65">
      <w:pPr>
        <w:tabs>
          <w:tab w:val="left" w:pos="709"/>
          <w:tab w:val="left" w:pos="851"/>
        </w:tabs>
        <w:suppressAutoHyphens/>
        <w:ind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  <w:lang w:eastAsia="ar-SA"/>
        </w:rPr>
        <w:t>4.3. Жюри Конкурса:</w:t>
      </w:r>
    </w:p>
    <w:p w:rsidR="00674578" w:rsidRPr="00C51426" w:rsidRDefault="00674578" w:rsidP="00780E65">
      <w:pPr>
        <w:numPr>
          <w:ilvl w:val="0"/>
          <w:numId w:val="8"/>
        </w:numPr>
        <w:tabs>
          <w:tab w:val="left" w:pos="-142"/>
          <w:tab w:val="left" w:pos="993"/>
        </w:tabs>
        <w:adjustRightInd w:val="0"/>
        <w:ind w:left="0" w:firstLine="709"/>
        <w:contextualSpacing/>
        <w:jc w:val="both"/>
        <w:rPr>
          <w:color w:val="FF0000"/>
          <w:sz w:val="24"/>
          <w:szCs w:val="24"/>
        </w:rPr>
      </w:pPr>
      <w:r w:rsidRPr="00C51426">
        <w:rPr>
          <w:sz w:val="24"/>
          <w:szCs w:val="24"/>
        </w:rPr>
        <w:t>в состав жюри входят педагогические работники ОО УКМО, УО УКМО</w:t>
      </w:r>
      <w:r w:rsidR="00AE0A98">
        <w:rPr>
          <w:sz w:val="24"/>
          <w:szCs w:val="24"/>
        </w:rPr>
        <w:t>;</w:t>
      </w:r>
    </w:p>
    <w:p w:rsidR="00674578" w:rsidRPr="00C51426" w:rsidRDefault="00674578" w:rsidP="00780E65">
      <w:pPr>
        <w:numPr>
          <w:ilvl w:val="0"/>
          <w:numId w:val="8"/>
        </w:numPr>
        <w:tabs>
          <w:tab w:val="left" w:pos="-142"/>
          <w:tab w:val="left" w:pos="993"/>
        </w:tabs>
        <w:adjustRightInd w:val="0"/>
        <w:ind w:left="0" w:firstLine="709"/>
        <w:contextualSpacing/>
        <w:jc w:val="both"/>
        <w:rPr>
          <w:color w:val="FF0000"/>
          <w:sz w:val="24"/>
          <w:szCs w:val="24"/>
        </w:rPr>
      </w:pPr>
      <w:r w:rsidRPr="00C51426">
        <w:rPr>
          <w:sz w:val="24"/>
          <w:szCs w:val="24"/>
        </w:rPr>
        <w:t>подсчитывает результаты каждой команды</w:t>
      </w:r>
      <w:r w:rsidR="00AE0A98">
        <w:rPr>
          <w:sz w:val="24"/>
          <w:szCs w:val="24"/>
        </w:rPr>
        <w:t>;</w:t>
      </w:r>
    </w:p>
    <w:p w:rsidR="00C51426" w:rsidRPr="00780E65" w:rsidRDefault="00674578" w:rsidP="00780E65">
      <w:pPr>
        <w:numPr>
          <w:ilvl w:val="0"/>
          <w:numId w:val="8"/>
        </w:numPr>
        <w:tabs>
          <w:tab w:val="left" w:pos="-142"/>
          <w:tab w:val="left" w:pos="993"/>
        </w:tabs>
        <w:adjustRightInd w:val="0"/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C51426">
        <w:rPr>
          <w:sz w:val="24"/>
          <w:szCs w:val="24"/>
          <w:lang w:eastAsia="ar-SA"/>
        </w:rPr>
        <w:t xml:space="preserve">определяет победителя и призеров. </w:t>
      </w:r>
    </w:p>
    <w:p w:rsidR="00780E65" w:rsidRPr="00511F06" w:rsidRDefault="00780E65" w:rsidP="00780E65">
      <w:pPr>
        <w:tabs>
          <w:tab w:val="left" w:pos="-142"/>
          <w:tab w:val="left" w:pos="993"/>
        </w:tabs>
        <w:adjustRightInd w:val="0"/>
        <w:ind w:left="709"/>
        <w:contextualSpacing/>
        <w:jc w:val="both"/>
        <w:rPr>
          <w:rFonts w:eastAsia="Calibri"/>
          <w:sz w:val="24"/>
          <w:szCs w:val="24"/>
        </w:rPr>
      </w:pPr>
    </w:p>
    <w:p w:rsidR="00674578" w:rsidRPr="00C51426" w:rsidRDefault="00674578" w:rsidP="00780E65">
      <w:pPr>
        <w:tabs>
          <w:tab w:val="left" w:pos="284"/>
        </w:tabs>
        <w:ind w:firstLine="709"/>
        <w:contextualSpacing/>
        <w:jc w:val="both"/>
        <w:rPr>
          <w:b/>
          <w:sz w:val="24"/>
          <w:szCs w:val="24"/>
        </w:rPr>
      </w:pPr>
      <w:r w:rsidRPr="00C51426">
        <w:rPr>
          <w:b/>
          <w:sz w:val="24"/>
          <w:szCs w:val="24"/>
        </w:rPr>
        <w:t>5. Порядок поощрения и награждения</w:t>
      </w:r>
    </w:p>
    <w:p w:rsidR="00674578" w:rsidRPr="00C51426" w:rsidRDefault="00674578" w:rsidP="00780E65">
      <w:pPr>
        <w:tabs>
          <w:tab w:val="left" w:pos="284"/>
        </w:tabs>
        <w:ind w:firstLine="709"/>
        <w:contextualSpacing/>
        <w:jc w:val="both"/>
        <w:rPr>
          <w:sz w:val="24"/>
          <w:szCs w:val="24"/>
        </w:rPr>
      </w:pPr>
      <w:r w:rsidRPr="00C51426">
        <w:rPr>
          <w:sz w:val="24"/>
          <w:szCs w:val="24"/>
        </w:rPr>
        <w:t>5.1.Жюри формирует рейтинг команд – участников.</w:t>
      </w:r>
    </w:p>
    <w:p w:rsidR="00674578" w:rsidRPr="00C51426" w:rsidRDefault="00674578" w:rsidP="00780E65">
      <w:pPr>
        <w:tabs>
          <w:tab w:val="left" w:pos="284"/>
        </w:tabs>
        <w:ind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</w:rPr>
        <w:t>5.2. Согласно рейтингу участники награждаются</w:t>
      </w:r>
      <w:r w:rsidRPr="00C51426">
        <w:rPr>
          <w:sz w:val="24"/>
          <w:szCs w:val="24"/>
          <w:lang w:eastAsia="ar-SA"/>
        </w:rPr>
        <w:t>:</w:t>
      </w:r>
    </w:p>
    <w:p w:rsidR="00C51426" w:rsidRPr="00C51426" w:rsidRDefault="00674578" w:rsidP="00780E65">
      <w:pPr>
        <w:pStyle w:val="a4"/>
        <w:numPr>
          <w:ilvl w:val="0"/>
          <w:numId w:val="9"/>
        </w:numPr>
        <w:tabs>
          <w:tab w:val="left" w:pos="993"/>
          <w:tab w:val="left" w:pos="1539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 xml:space="preserve">диплом Победителя. Команда игры, набравшая максимальный балл, признаётся победителем и получает диплом победителя. В случае равенства баллов у двух и более команд, все они признаются победителями и награждаются дипломами победителей </w:t>
      </w:r>
      <w:r w:rsidR="00C51426" w:rsidRPr="00C51426">
        <w:rPr>
          <w:spacing w:val="-2"/>
          <w:sz w:val="24"/>
          <w:szCs w:val="24"/>
        </w:rPr>
        <w:t>соответственно;</w:t>
      </w:r>
    </w:p>
    <w:p w:rsidR="00674578" w:rsidRPr="00C51426" w:rsidRDefault="00C51426" w:rsidP="00780E65">
      <w:pPr>
        <w:pStyle w:val="a4"/>
        <w:numPr>
          <w:ilvl w:val="0"/>
          <w:numId w:val="9"/>
        </w:numPr>
        <w:tabs>
          <w:tab w:val="left" w:pos="993"/>
          <w:tab w:val="left" w:pos="1539"/>
        </w:tabs>
        <w:ind w:left="0" w:firstLine="709"/>
        <w:rPr>
          <w:sz w:val="24"/>
          <w:szCs w:val="24"/>
        </w:rPr>
      </w:pPr>
      <w:r w:rsidRPr="00C51426">
        <w:rPr>
          <w:sz w:val="24"/>
          <w:szCs w:val="24"/>
        </w:rPr>
        <w:t xml:space="preserve">диплом 2 и 3 степени. </w:t>
      </w:r>
      <w:r w:rsidR="00674578" w:rsidRPr="00C51426">
        <w:rPr>
          <w:sz w:val="24"/>
          <w:szCs w:val="24"/>
        </w:rPr>
        <w:t>Команды игры, занявшие 2 и 3 места по количеству набранных баллов, признаются призёрами и получают дипломы призёров 2 и 3 степеней. В случае равенства баллов у двух и более команд, все они признаются призёрами игры и награждаются дипломами призёров соответственно.</w:t>
      </w:r>
    </w:p>
    <w:p w:rsidR="00C51426" w:rsidRPr="00C51426" w:rsidRDefault="00C51426" w:rsidP="00780E65">
      <w:pPr>
        <w:widowControl/>
        <w:numPr>
          <w:ilvl w:val="0"/>
          <w:numId w:val="8"/>
        </w:numPr>
        <w:tabs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</w:rPr>
        <w:t>сертификат участника Конкурса. Вручается всем командам,принявшимучастиев игре.</w:t>
      </w:r>
    </w:p>
    <w:p w:rsidR="00674578" w:rsidRPr="00C51426" w:rsidRDefault="00674578" w:rsidP="00780E65">
      <w:pPr>
        <w:widowControl/>
        <w:tabs>
          <w:tab w:val="left" w:pos="284"/>
          <w:tab w:val="left" w:pos="993"/>
        </w:tabs>
        <w:autoSpaceDE/>
        <w:autoSpaceDN/>
        <w:ind w:firstLine="709"/>
        <w:contextualSpacing/>
        <w:jc w:val="both"/>
        <w:rPr>
          <w:sz w:val="24"/>
          <w:szCs w:val="24"/>
          <w:lang w:eastAsia="ar-SA"/>
        </w:rPr>
      </w:pPr>
      <w:r w:rsidRPr="00C51426">
        <w:rPr>
          <w:sz w:val="24"/>
          <w:szCs w:val="24"/>
        </w:rPr>
        <w:t xml:space="preserve">5.2.1. </w:t>
      </w:r>
      <w:r w:rsidRPr="00C51426">
        <w:rPr>
          <w:sz w:val="24"/>
          <w:szCs w:val="24"/>
          <w:lang w:eastAsia="ar-SA"/>
        </w:rPr>
        <w:t>П</w:t>
      </w:r>
      <w:r w:rsidRPr="00C51426">
        <w:rPr>
          <w:sz w:val="24"/>
          <w:szCs w:val="24"/>
        </w:rPr>
        <w:t>едагогические работники награждаются благодарностью за подготовку участников.</w:t>
      </w:r>
    </w:p>
    <w:p w:rsidR="00C51426" w:rsidRDefault="00674578" w:rsidP="00780E65">
      <w:pPr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 xml:space="preserve">5.3. </w:t>
      </w:r>
      <w:r w:rsidR="00C51426" w:rsidRPr="00C51426">
        <w:rPr>
          <w:sz w:val="24"/>
          <w:szCs w:val="24"/>
        </w:rPr>
        <w:t xml:space="preserve">Учредитель или организатор </w:t>
      </w:r>
      <w:r w:rsidRPr="00C51426">
        <w:rPr>
          <w:sz w:val="24"/>
          <w:szCs w:val="24"/>
        </w:rPr>
        <w:t xml:space="preserve">Конкурса могут учредить </w:t>
      </w:r>
      <w:r w:rsidR="00C51426" w:rsidRPr="00C51426">
        <w:rPr>
          <w:sz w:val="24"/>
          <w:szCs w:val="24"/>
        </w:rPr>
        <w:t xml:space="preserve">специальные </w:t>
      </w:r>
      <w:r w:rsidRPr="00C51426">
        <w:rPr>
          <w:sz w:val="24"/>
          <w:szCs w:val="24"/>
        </w:rPr>
        <w:t>призы.</w:t>
      </w:r>
    </w:p>
    <w:p w:rsidR="00780E65" w:rsidRPr="00511F06" w:rsidRDefault="00780E65" w:rsidP="00780E65">
      <w:pPr>
        <w:ind w:firstLine="709"/>
        <w:jc w:val="both"/>
        <w:rPr>
          <w:sz w:val="24"/>
          <w:szCs w:val="24"/>
        </w:rPr>
      </w:pPr>
    </w:p>
    <w:p w:rsidR="00C51426" w:rsidRPr="00C51426" w:rsidRDefault="00C51426" w:rsidP="00780E65">
      <w:pPr>
        <w:tabs>
          <w:tab w:val="left" w:pos="0"/>
          <w:tab w:val="left" w:pos="284"/>
          <w:tab w:val="left" w:pos="1080"/>
        </w:tabs>
        <w:ind w:firstLine="709"/>
        <w:contextualSpacing/>
        <w:jc w:val="both"/>
        <w:rPr>
          <w:b/>
          <w:sz w:val="24"/>
          <w:szCs w:val="24"/>
        </w:rPr>
      </w:pPr>
      <w:r w:rsidRPr="00C51426">
        <w:rPr>
          <w:b/>
          <w:sz w:val="24"/>
          <w:szCs w:val="24"/>
        </w:rPr>
        <w:t>6. Финансирование</w:t>
      </w:r>
    </w:p>
    <w:p w:rsidR="00C22031" w:rsidRDefault="00C51426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51426">
        <w:rPr>
          <w:sz w:val="24"/>
          <w:szCs w:val="24"/>
        </w:rPr>
        <w:t>6.1. Финансирование Конкурса осуществляется за счет средств учредителя и организатора</w:t>
      </w:r>
      <w:r w:rsidR="00511F06">
        <w:rPr>
          <w:sz w:val="24"/>
          <w:szCs w:val="24"/>
        </w:rPr>
        <w:t xml:space="preserve">. </w:t>
      </w:r>
    </w:p>
    <w:p w:rsidR="00780E65" w:rsidRDefault="00780E65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:rsidR="00AE0A98" w:rsidRDefault="00AE0A98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:rsidR="00AE0A98" w:rsidRDefault="00AE0A98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:rsidR="00AE0A98" w:rsidRDefault="00AE0A98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:rsidR="00AE0A98" w:rsidRPr="00511F06" w:rsidRDefault="00AE0A98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</w:p>
    <w:p w:rsidR="00674578" w:rsidRPr="00C51426" w:rsidRDefault="00674578" w:rsidP="00780E65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C51426">
        <w:rPr>
          <w:b/>
          <w:sz w:val="24"/>
          <w:szCs w:val="24"/>
        </w:rPr>
        <w:lastRenderedPageBreak/>
        <w:t>7. Контактные данные</w:t>
      </w:r>
    </w:p>
    <w:p w:rsidR="00C51426" w:rsidRPr="00C51426" w:rsidRDefault="00674578" w:rsidP="00780E65">
      <w:pPr>
        <w:tabs>
          <w:tab w:val="left" w:pos="1540"/>
        </w:tabs>
        <w:ind w:firstLine="709"/>
        <w:jc w:val="both"/>
        <w:rPr>
          <w:spacing w:val="-2"/>
          <w:sz w:val="24"/>
          <w:szCs w:val="24"/>
        </w:rPr>
      </w:pPr>
      <w:r w:rsidRPr="00C51426">
        <w:rPr>
          <w:spacing w:val="-2"/>
          <w:sz w:val="24"/>
          <w:szCs w:val="24"/>
        </w:rPr>
        <w:t>Ознобихина Галина Анатольевна,педагог-организаторМБУ ДО ЦДО УКМО</w:t>
      </w:r>
    </w:p>
    <w:p w:rsidR="00C22031" w:rsidRPr="00C51426" w:rsidRDefault="00C51426" w:rsidP="00780E65">
      <w:pPr>
        <w:tabs>
          <w:tab w:val="left" w:pos="1540"/>
        </w:tabs>
        <w:ind w:firstLine="709"/>
        <w:jc w:val="both"/>
        <w:rPr>
          <w:rStyle w:val="a5"/>
          <w:sz w:val="24"/>
          <w:szCs w:val="24"/>
          <w:lang w:val="en-US"/>
        </w:rPr>
      </w:pPr>
      <w:r w:rsidRPr="00C51426">
        <w:rPr>
          <w:sz w:val="24"/>
          <w:szCs w:val="24"/>
          <w:lang w:val="en-US"/>
        </w:rPr>
        <w:t xml:space="preserve">E-mail:  </w:t>
      </w:r>
      <w:hyperlink r:id="rId6" w:history="1">
        <w:r w:rsidR="00674578" w:rsidRPr="00C51426">
          <w:rPr>
            <w:rStyle w:val="a5"/>
            <w:sz w:val="24"/>
            <w:szCs w:val="24"/>
            <w:lang w:val="en-US"/>
          </w:rPr>
          <w:t>oznobikhina.galochka@mail.ru</w:t>
        </w:r>
      </w:hyperlink>
    </w:p>
    <w:p w:rsidR="00C51426" w:rsidRPr="00C51426" w:rsidRDefault="00C51426" w:rsidP="00780E65">
      <w:pPr>
        <w:tabs>
          <w:tab w:val="left" w:pos="1540"/>
        </w:tabs>
        <w:ind w:firstLine="709"/>
        <w:jc w:val="both"/>
        <w:rPr>
          <w:sz w:val="24"/>
          <w:szCs w:val="24"/>
        </w:rPr>
      </w:pPr>
      <w:r w:rsidRPr="00C51426">
        <w:rPr>
          <w:sz w:val="24"/>
          <w:szCs w:val="24"/>
        </w:rPr>
        <w:t xml:space="preserve">Телефон для справок </w:t>
      </w:r>
      <w:r w:rsidRPr="00CF2AA3">
        <w:rPr>
          <w:sz w:val="24"/>
          <w:szCs w:val="24"/>
        </w:rPr>
        <w:t>89641073067</w:t>
      </w:r>
    </w:p>
    <w:p w:rsidR="00C51426" w:rsidRPr="00C51426" w:rsidRDefault="00C51426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51426">
        <w:rPr>
          <w:sz w:val="24"/>
          <w:szCs w:val="24"/>
        </w:rPr>
        <w:t>Бурдинская О.В., руководитель МЦП УКМО</w:t>
      </w:r>
    </w:p>
    <w:p w:rsidR="00C51426" w:rsidRPr="00C51426" w:rsidRDefault="00C51426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  <w:lang w:val="en-US"/>
        </w:rPr>
      </w:pPr>
      <w:r w:rsidRPr="00C51426">
        <w:rPr>
          <w:sz w:val="24"/>
          <w:szCs w:val="24"/>
          <w:lang w:val="en-US"/>
        </w:rPr>
        <w:t xml:space="preserve">E-mail: </w:t>
      </w:r>
      <w:hyperlink r:id="rId7" w:history="1">
        <w:r w:rsidRPr="00C51426">
          <w:rPr>
            <w:color w:val="0000FF"/>
            <w:sz w:val="24"/>
            <w:szCs w:val="24"/>
            <w:u w:val="single"/>
            <w:lang w:val="en-US"/>
          </w:rPr>
          <w:t>olesya.burdinskaya@mail.ru</w:t>
        </w:r>
      </w:hyperlink>
    </w:p>
    <w:p w:rsidR="00FA07A8" w:rsidRPr="00C51426" w:rsidRDefault="00C51426" w:rsidP="00780E65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51426">
        <w:rPr>
          <w:sz w:val="24"/>
          <w:szCs w:val="24"/>
        </w:rPr>
        <w:t>Т</w:t>
      </w:r>
      <w:r>
        <w:rPr>
          <w:sz w:val="24"/>
          <w:szCs w:val="24"/>
        </w:rPr>
        <w:t xml:space="preserve">елефон для справок 89641086939 </w:t>
      </w:r>
    </w:p>
    <w:sectPr w:rsidR="00FA07A8" w:rsidRPr="00C51426" w:rsidSect="00511F06">
      <w:pgSz w:w="11920" w:h="16840"/>
      <w:pgMar w:top="1060" w:right="520" w:bottom="851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00252"/>
    <w:multiLevelType w:val="multilevel"/>
    <w:tmpl w:val="F7588906"/>
    <w:lvl w:ilvl="0">
      <w:start w:val="1"/>
      <w:numFmt w:val="decimal"/>
      <w:lvlText w:val="%1."/>
      <w:lvlJc w:val="left"/>
      <w:pPr>
        <w:ind w:left="4846" w:hanging="58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­"/>
      <w:lvlJc w:val="left"/>
      <w:pPr>
        <w:ind w:left="100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26" w:hanging="5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3" w:hanging="5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9" w:hanging="5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6" w:hanging="5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5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589"/>
      </w:pPr>
      <w:rPr>
        <w:rFonts w:hint="default"/>
        <w:lang w:val="ru-RU" w:eastAsia="en-US" w:bidi="ar-SA"/>
      </w:rPr>
    </w:lvl>
  </w:abstractNum>
  <w:abstractNum w:abstractNumId="1">
    <w:nsid w:val="31716768"/>
    <w:multiLevelType w:val="hybridMultilevel"/>
    <w:tmpl w:val="9D705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6576F"/>
    <w:multiLevelType w:val="hybridMultilevel"/>
    <w:tmpl w:val="1A7078FC"/>
    <w:lvl w:ilvl="0" w:tplc="02A25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315F8"/>
    <w:multiLevelType w:val="multilevel"/>
    <w:tmpl w:val="DF6240C2"/>
    <w:lvl w:ilvl="0">
      <w:start w:val="3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8264DF9"/>
    <w:multiLevelType w:val="hybridMultilevel"/>
    <w:tmpl w:val="378E9546"/>
    <w:lvl w:ilvl="0" w:tplc="02A25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F1DA9"/>
    <w:multiLevelType w:val="hybridMultilevel"/>
    <w:tmpl w:val="80B63140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33762B6"/>
    <w:multiLevelType w:val="hybridMultilevel"/>
    <w:tmpl w:val="F662CF4C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3961EC0"/>
    <w:multiLevelType w:val="multilevel"/>
    <w:tmpl w:val="AAAE83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FB34613"/>
    <w:multiLevelType w:val="hybridMultilevel"/>
    <w:tmpl w:val="2B469594"/>
    <w:lvl w:ilvl="0" w:tplc="D42405C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07A8"/>
    <w:rsid w:val="000068B1"/>
    <w:rsid w:val="0011669B"/>
    <w:rsid w:val="00134C08"/>
    <w:rsid w:val="001762BB"/>
    <w:rsid w:val="00256D32"/>
    <w:rsid w:val="00346C21"/>
    <w:rsid w:val="00476216"/>
    <w:rsid w:val="00511F06"/>
    <w:rsid w:val="00614C7E"/>
    <w:rsid w:val="00674578"/>
    <w:rsid w:val="006D2D5C"/>
    <w:rsid w:val="00780E65"/>
    <w:rsid w:val="007B6F77"/>
    <w:rsid w:val="008A069C"/>
    <w:rsid w:val="00924228"/>
    <w:rsid w:val="009C383E"/>
    <w:rsid w:val="00AE0A98"/>
    <w:rsid w:val="00BB06D0"/>
    <w:rsid w:val="00C22031"/>
    <w:rsid w:val="00C51426"/>
    <w:rsid w:val="00C55FC9"/>
    <w:rsid w:val="00CF2AA3"/>
    <w:rsid w:val="00D16582"/>
    <w:rsid w:val="00FA07A8"/>
    <w:rsid w:val="00FA6F6A"/>
    <w:rsid w:val="00FA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4C0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34C08"/>
    <w:pPr>
      <w:ind w:left="1046" w:hanging="58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4C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4C08"/>
    <w:pPr>
      <w:ind w:left="100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34C08"/>
    <w:pPr>
      <w:ind w:left="100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134C08"/>
  </w:style>
  <w:style w:type="character" w:styleId="a5">
    <w:name w:val="Hyperlink"/>
    <w:basedOn w:val="a0"/>
    <w:uiPriority w:val="99"/>
    <w:unhideWhenUsed/>
    <w:rsid w:val="008A069C"/>
    <w:rPr>
      <w:color w:val="0000FF" w:themeColor="hyperlink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C220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6" w:hanging="58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0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A069C"/>
    <w:rPr>
      <w:color w:val="0000FF" w:themeColor="hyperlink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C2203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ya.burd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znobikhina.galochka@mail.ru" TargetMode="External"/><Relationship Id="rId5" Type="http://schemas.openxmlformats.org/officeDocument/2006/relationships/hyperlink" Target="https://forms.yandex.ru/u/67b6dd58068ff08b5cd9ae69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15</cp:revision>
  <dcterms:created xsi:type="dcterms:W3CDTF">2024-05-22T03:57:00Z</dcterms:created>
  <dcterms:modified xsi:type="dcterms:W3CDTF">2025-02-24T06:08:00Z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2019</vt:lpwstr>
  </property>
</Properties>
</file>